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53" w:rsidRDefault="00132E24">
      <w:pPr>
        <w:rPr>
          <w:rFonts w:cs="Book Antiqua"/>
          <w:szCs w:val="28"/>
          <w:rtl/>
        </w:rPr>
      </w:pPr>
      <w:r>
        <w:rPr>
          <w:rFonts w:cs="Book Antiqua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225pt;margin-top:41.9pt;width:270pt;height:6in;z-index:251658752" stroked="f">
            <v:textbox>
              <w:txbxContent>
                <w:p w:rsidR="002E4481" w:rsidRDefault="002E4481" w:rsidP="002E4481">
                  <w:pPr>
                    <w:pStyle w:val="Heading1"/>
                    <w:rPr>
                      <w:rFonts w:ascii="Times New Roman" w:cs="Times New Roman"/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z w:val="20"/>
                      <w:szCs w:val="20"/>
                      <w:lang w:bidi="ar-JO"/>
                    </w:rPr>
                    <w:t>Procuration</w:t>
                  </w:r>
                </w:p>
                <w:p w:rsidR="002E4481" w:rsidRDefault="002E4481" w:rsidP="002E4481">
                  <w:pPr>
                    <w:jc w:val="both"/>
                    <w:rPr>
                      <w:sz w:val="20"/>
                      <w:szCs w:val="20"/>
                      <w:lang w:bidi="ar-JO"/>
                    </w:rPr>
                  </w:pPr>
                </w:p>
                <w:p w:rsidR="002E4481" w:rsidRDefault="002E4481" w:rsidP="002E4481">
                  <w:pPr>
                    <w:bidi w:val="0"/>
                    <w:jc w:val="both"/>
                    <w:rPr>
                      <w:rFonts w:ascii="Times New Roman"/>
                      <w:sz w:val="20"/>
                      <w:szCs w:val="20"/>
                      <w:lang w:bidi="ar-JO"/>
                    </w:rPr>
                  </w:pPr>
                  <w:r>
                    <w:rPr>
                      <w:rFonts w:ascii="Times New Roman"/>
                      <w:sz w:val="20"/>
                      <w:szCs w:val="20"/>
                      <w:lang w:bidi="ar-JO"/>
                    </w:rPr>
                    <w:t>Le soussigné………………………………………………..</w:t>
                  </w:r>
                </w:p>
                <w:p w:rsidR="002E4481" w:rsidRDefault="002E4481" w:rsidP="002E4481">
                  <w:pPr>
                    <w:bidi w:val="0"/>
                    <w:jc w:val="both"/>
                    <w:rPr>
                      <w:rFonts w:ascii="Times New Roman"/>
                      <w:sz w:val="20"/>
                      <w:szCs w:val="20"/>
                      <w:lang w:bidi="ar-JO"/>
                    </w:rPr>
                  </w:pPr>
                </w:p>
                <w:p w:rsidR="002E4481" w:rsidRDefault="002E4481" w:rsidP="002E4481">
                  <w:pPr>
                    <w:bidi w:val="0"/>
                    <w:jc w:val="both"/>
                    <w:rPr>
                      <w:rFonts w:ascii="Times New Roman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Times New Roman"/>
                      <w:sz w:val="20"/>
                      <w:szCs w:val="20"/>
                      <w:lang w:val="fr-FR"/>
                    </w:rPr>
                    <w:t xml:space="preserve">Désigne par la présente comme mandataire la société </w:t>
                  </w:r>
                  <w:r>
                    <w:rPr>
                      <w:rFonts w:ascii="Times New Roman"/>
                      <w:b/>
                      <w:bCs/>
                      <w:sz w:val="20"/>
                      <w:szCs w:val="20"/>
                      <w:lang w:val="fr-FR"/>
                    </w:rPr>
                    <w:t>Abu-Ghazaleh</w:t>
                  </w:r>
                  <w:r>
                    <w:rPr>
                      <w:rFonts w:ascii="Times New Roman"/>
                      <w:sz w:val="20"/>
                      <w:szCs w:val="20"/>
                      <w:lang w:val="fr-FR"/>
                    </w:rPr>
                    <w:t xml:space="preserve"> </w:t>
                  </w:r>
                  <w:r>
                    <w:rPr>
                      <w:rFonts w:ascii="Times New Roman"/>
                      <w:b/>
                      <w:bCs/>
                      <w:sz w:val="20"/>
                      <w:szCs w:val="20"/>
                      <w:lang w:val="fr-FR"/>
                    </w:rPr>
                    <w:t>Intellectual Property-TMP Agents</w:t>
                  </w:r>
                  <w:r>
                    <w:rPr>
                      <w:rFonts w:ascii="Times New Roman"/>
                      <w:sz w:val="20"/>
                      <w:szCs w:val="20"/>
                      <w:lang w:val="fr-FR"/>
                    </w:rPr>
                    <w:t xml:space="preserve"> pour l’exercice des pouvoirs suivants :   </w:t>
                  </w:r>
                </w:p>
                <w:p w:rsidR="002E4481" w:rsidRDefault="002E4481" w:rsidP="002E4481">
                  <w:pPr>
                    <w:bidi w:val="0"/>
                    <w:jc w:val="both"/>
                    <w:rPr>
                      <w:rFonts w:asci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z w:val="20"/>
                      <w:szCs w:val="20"/>
                    </w:rPr>
                    <w:t xml:space="preserve">déposer, renouveler,  modifier, annuler, radier, et transférer la propriété des marques de commerce et fabrique, brevets d’invention, dessins et modèles industriels, œuvres littéraire ou artistiques , contrats de licence et noms de domaine de l’Internet appartenant au mandant lequel déclare faire élection de domicile à l’adresse du mandataire </w:t>
                  </w:r>
                  <w:r>
                    <w:rPr>
                      <w:rFonts w:ascii="Times New Roman"/>
                      <w:b/>
                      <w:bCs/>
                      <w:sz w:val="20"/>
                      <w:szCs w:val="20"/>
                    </w:rPr>
                    <w:t>Abu-Ghazaleh</w:t>
                  </w:r>
                  <w:r>
                    <w:rPr>
                      <w:rFonts w:asci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bCs/>
                      <w:sz w:val="20"/>
                      <w:szCs w:val="20"/>
                    </w:rPr>
                    <w:t>Intellectual Property-TMP Agents,</w:t>
                  </w:r>
                </w:p>
                <w:p w:rsidR="002E4481" w:rsidRDefault="002E4481" w:rsidP="002E4481">
                  <w:pPr>
                    <w:bidi w:val="0"/>
                    <w:jc w:val="both"/>
                    <w:rPr>
                      <w:rFonts w:ascii="Times New Roman"/>
                      <w:sz w:val="20"/>
                      <w:szCs w:val="20"/>
                      <w:lang w:val="fr-FR"/>
                    </w:rPr>
                  </w:pPr>
                  <w:smartTag w:uri="urn:schemas-microsoft-com:office:smarttags" w:element="address">
                    <w:smartTag w:uri="urn:schemas-microsoft-com:office:smarttags" w:element="Street">
                      <w:r>
                        <w:rPr>
                          <w:rFonts w:ascii="Times New Roman"/>
                          <w:b/>
                          <w:bCs/>
                          <w:sz w:val="20"/>
                          <w:szCs w:val="20"/>
                        </w:rPr>
                        <w:t>P. O. Box 1991 Deira</w:t>
                      </w:r>
                    </w:smartTag>
                    <w:r>
                      <w:rPr>
                        <w:rFonts w:ascii="Times New Roman"/>
                        <w:b/>
                        <w:bCs/>
                        <w:sz w:val="20"/>
                        <w:szCs w:val="20"/>
                      </w:rPr>
                      <w:t xml:space="preserve">, </w:t>
                    </w:r>
                    <w:smartTag w:uri="urn:schemas-microsoft-com:office:smarttags" w:element="City">
                      <w:r>
                        <w:rPr>
                          <w:rFonts w:ascii="Times New Roman"/>
                          <w:b/>
                          <w:bCs/>
                          <w:sz w:val="20"/>
                          <w:szCs w:val="20"/>
                        </w:rPr>
                        <w:t>Dubai</w:t>
                      </w:r>
                    </w:smartTag>
                    <w:r>
                      <w:rPr>
                        <w:rFonts w:ascii="Times New Roman"/>
                        <w:b/>
                        <w:bCs/>
                        <w:sz w:val="20"/>
                        <w:szCs w:val="20"/>
                      </w:rPr>
                      <w:t xml:space="preserve">, </w:t>
                    </w:r>
                    <w:smartTag w:uri="urn:schemas-microsoft-com:office:smarttags" w:element="country-region">
                      <w:r>
                        <w:rPr>
                          <w:rFonts w:ascii="Times New Roman"/>
                          <w:b/>
                          <w:bCs/>
                          <w:sz w:val="20"/>
                          <w:szCs w:val="20"/>
                        </w:rPr>
                        <w:t>United Arab Emirates</w:t>
                      </w:r>
                    </w:smartTag>
                  </w:smartTag>
                  <w:r>
                    <w:rPr>
                      <w:rFonts w:ascii="Times New Roman"/>
                      <w:b/>
                      <w:bCs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/>
                      <w:sz w:val="20"/>
                      <w:szCs w:val="20"/>
                    </w:rPr>
                    <w:t> ; être notifié de  tous avis, réclamations, correspondances , certificats et autres se rapportant à l’objet susmentionné, le mandant s’engageant à aviser les administrations intéressées de tout changement du dit domicile élu qui surviendrait durant la période de protection ; aux effets ci-dessus, substituer un ou plusieurs mandataires; procéder à toute modification ou rectification de tous documents; agir pour le maintien en vigueur du dépôt; défendre les droits du mandant contre toute opposition ou procédures judiciaires; faire toute opposition au nom et pour le compte du mandant; constituer des avocats pour représenter le mandant et/ou pour défendre ses droits devant toute entité administrative et/ou judiciaire. Le mandant déclare reconnaître et ratifier par la présente tout ce que le mandataire ou tout substitut fera dans les limites de la loi, ainsi qu’il révoque tout mandat antérieur équivalent à la présente.</w:t>
                  </w:r>
                </w:p>
                <w:p w:rsidR="002E4481" w:rsidRDefault="002E4481" w:rsidP="002E4481">
                  <w:pPr>
                    <w:bidi w:val="0"/>
                    <w:jc w:val="both"/>
                    <w:rPr>
                      <w:rFonts w:ascii="Times New Roman"/>
                      <w:sz w:val="20"/>
                      <w:szCs w:val="20"/>
                    </w:rPr>
                  </w:pPr>
                </w:p>
                <w:p w:rsidR="002E4481" w:rsidRDefault="002E4481" w:rsidP="002E4481">
                  <w:pPr>
                    <w:bidi w:val="0"/>
                    <w:jc w:val="both"/>
                    <w:rPr>
                      <w:rFonts w:ascii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z w:val="20"/>
                      <w:szCs w:val="20"/>
                    </w:rPr>
                    <w:t>Fait à …………………le ………………………………………</w:t>
                  </w:r>
                </w:p>
                <w:p w:rsidR="002E4481" w:rsidRDefault="002E4481" w:rsidP="002E4481">
                  <w:pPr>
                    <w:bidi w:val="0"/>
                    <w:jc w:val="both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z w:val="20"/>
                      <w:szCs w:val="20"/>
                      <w:lang w:val="fr-FR"/>
                    </w:rPr>
                    <w:t>Signature……………………………………………………….</w:t>
                  </w:r>
                </w:p>
                <w:p w:rsidR="002E4481" w:rsidRDefault="002E4481" w:rsidP="002E4481">
                  <w:pPr>
                    <w:bidi w:val="0"/>
                    <w:jc w:val="both"/>
                    <w:rPr>
                      <w:rFonts w:ascii="Times New Roman" w:eastAsia="MS Mincho"/>
                      <w:lang w:val="fr-FR"/>
                    </w:rPr>
                  </w:pPr>
                </w:p>
                <w:p w:rsidR="002E4481" w:rsidRDefault="002E4481" w:rsidP="002E4481">
                  <w:pPr>
                    <w:pStyle w:val="PlainText"/>
                    <w:jc w:val="both"/>
                    <w:rPr>
                      <w:rFonts w:ascii="Times New Roman" w:eastAsia="MS Mincho" w:hAnsi="Times New Roman" w:cs="Times New Roman"/>
                      <w:lang w:val="fr-FR"/>
                    </w:rPr>
                  </w:pPr>
                </w:p>
                <w:p w:rsidR="002E4481" w:rsidRDefault="002E4481" w:rsidP="002E4481">
                  <w:pPr>
                    <w:bidi w:val="0"/>
                    <w:jc w:val="both"/>
                    <w:rPr>
                      <w:rFonts w:ascii="Times New Roman"/>
                      <w:sz w:val="20"/>
                      <w:szCs w:val="20"/>
                      <w:rtl/>
                    </w:rPr>
                  </w:pPr>
                </w:p>
                <w:p w:rsidR="002E4481" w:rsidRPr="002E4481" w:rsidRDefault="002E4481" w:rsidP="002E4481"/>
              </w:txbxContent>
            </v:textbox>
          </v:shape>
        </w:pict>
      </w:r>
      <w:r>
        <w:rPr>
          <w:rFonts w:cs="Book Antiqua"/>
          <w:szCs w:val="28"/>
          <w:rtl/>
        </w:rPr>
        <w:pict>
          <v:shape id="_x0000_s1034" type="#_x0000_t202" style="position:absolute;left:0;text-align:left;margin-left:13.05pt;margin-top:50.9pt;width:4in;height:774pt;z-index:251656704;mso-position-horizontal-relative:page" stroked="f">
            <v:textbox style="mso-next-textbox:#_x0000_s1034">
              <w:txbxContent>
                <w:p w:rsidR="00EF4D53" w:rsidRDefault="00EF4D53">
                  <w:pPr>
                    <w:pStyle w:val="Titl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Power Of Attorney</w:t>
                  </w:r>
                </w:p>
                <w:p w:rsidR="00EF4D53" w:rsidRDefault="00EF4D53">
                  <w:pPr>
                    <w:bidi w:val="0"/>
                    <w:jc w:val="both"/>
                    <w:rPr>
                      <w:sz w:val="18"/>
                      <w:szCs w:val="18"/>
                    </w:rPr>
                  </w:pPr>
                </w:p>
                <w:p w:rsidR="00EF4D53" w:rsidRDefault="00EF4D53">
                  <w:pPr>
                    <w:bidi w:val="0"/>
                    <w:jc w:val="both"/>
                    <w:rPr>
                      <w:rFonts w:ascii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z w:val="20"/>
                      <w:szCs w:val="20"/>
                    </w:rPr>
                    <w:t>I / We ………………………………………………………………</w:t>
                  </w:r>
                </w:p>
                <w:p w:rsidR="00EF4D53" w:rsidRDefault="00EF4D53">
                  <w:pPr>
                    <w:bidi w:val="0"/>
                    <w:jc w:val="both"/>
                    <w:rPr>
                      <w:rFonts w:ascii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z w:val="20"/>
                      <w:szCs w:val="20"/>
                    </w:rPr>
                    <w:t xml:space="preserve">Have appointed  </w:t>
                  </w:r>
                  <w:r>
                    <w:rPr>
                      <w:rFonts w:ascii="Times New Roman"/>
                      <w:b/>
                      <w:bCs/>
                      <w:sz w:val="20"/>
                      <w:szCs w:val="20"/>
                    </w:rPr>
                    <w:t xml:space="preserve">Abu- Ghazaleh Intellectual Property- TMP Agents </w:t>
                  </w:r>
                  <w:r>
                    <w:rPr>
                      <w:rFonts w:ascii="Times New Roman"/>
                      <w:sz w:val="20"/>
                      <w:szCs w:val="20"/>
                    </w:rPr>
                    <w:t>to act as my / our agents for</w:t>
                  </w:r>
                  <w:r>
                    <w:rPr>
                      <w:rFonts w:ascii="Times New Roman" w:hint="cs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szCs w:val="20"/>
                    </w:rPr>
                    <w:t xml:space="preserve"> the registration, cancellation or renewal, amendment and assignment of trademarks, patents, designs, copyrights or recording license agreements and domain names belonging to me/us in the </w:t>
                  </w:r>
                  <w:r>
                    <w:rPr>
                      <w:rFonts w:ascii="Times New Roman"/>
                      <w:b/>
                      <w:bCs/>
                      <w:sz w:val="20"/>
                      <w:szCs w:val="20"/>
                    </w:rPr>
                    <w:t>United Arab Emirates</w:t>
                  </w:r>
                  <w:r>
                    <w:rPr>
                      <w:rFonts w:ascii="Times New Roman"/>
                      <w:sz w:val="20"/>
                      <w:szCs w:val="20"/>
                    </w:rPr>
                    <w:t>. I/ we request that all notices, requisitions, communications and certificates relating thereto to be sent to the said Agent(s) at the following address, which is also my / our address for the purpose of serving all the above :</w:t>
                  </w:r>
                </w:p>
                <w:p w:rsidR="00EF4D53" w:rsidRDefault="00EF4D53">
                  <w:pPr>
                    <w:bidi w:val="0"/>
                    <w:jc w:val="both"/>
                    <w:rPr>
                      <w:rFonts w:ascii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b/>
                      <w:bCs/>
                      <w:sz w:val="20"/>
                      <w:szCs w:val="20"/>
                    </w:rPr>
                    <w:t xml:space="preserve">Abu – Ghazaleh  Intellectual  Property – TMP Agents, P. O. Box 1991 Deira, Dubai, United Arab Emirates.  </w:t>
                  </w:r>
                  <w:r>
                    <w:rPr>
                      <w:rFonts w:ascii="Times New Roman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/>
                      <w:b/>
                      <w:bCs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/>
                      <w:sz w:val="20"/>
                      <w:szCs w:val="20"/>
                    </w:rPr>
                    <w:t>We hereby undertake to give notice to the department(s) concerned of any change in my/ our address for serving the notices mentioned above during the period of  protection. I/We authorize the said Agent(s) to appoint a substitute or substitutes, to alter and amend any documents, to maintain the matter subject hereof in force, to defend my/ our rights against oppositions and legal proceedings, to deposit oppositions on my/ our behalf, to appoint lawyers to represent  me/us and /or defend my/our rights before any administrative and/or legal entity, and I/we hereby confirm and ratify whatsoever the said Agents, their substitute(s) may lawfully do. I/We hereby revoke all previous authorizations (if any) in respect of the same matter.</w:t>
                  </w:r>
                </w:p>
                <w:p w:rsidR="00EF4D53" w:rsidRDefault="00EF4D53">
                  <w:pPr>
                    <w:bidi w:val="0"/>
                    <w:jc w:val="both"/>
                    <w:rPr>
                      <w:rFonts w:ascii="Times New Roman"/>
                      <w:sz w:val="20"/>
                      <w:szCs w:val="20"/>
                    </w:rPr>
                  </w:pPr>
                </w:p>
                <w:p w:rsidR="00EF4D53" w:rsidRDefault="00EF4D53">
                  <w:pPr>
                    <w:bidi w:val="0"/>
                    <w:jc w:val="both"/>
                    <w:rPr>
                      <w:rFonts w:ascii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z w:val="20"/>
                      <w:szCs w:val="20"/>
                    </w:rPr>
                    <w:t>Signed in…………………………………………………………</w:t>
                  </w:r>
                </w:p>
                <w:p w:rsidR="00EF4D53" w:rsidRDefault="00EF4D53">
                  <w:pPr>
                    <w:bidi w:val="0"/>
                    <w:jc w:val="both"/>
                    <w:rPr>
                      <w:rFonts w:ascii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z w:val="20"/>
                      <w:szCs w:val="20"/>
                    </w:rPr>
                    <w:t>This day of ………………………………………………………</w:t>
                  </w:r>
                </w:p>
                <w:p w:rsidR="00EF4D53" w:rsidRDefault="00EF4D53">
                  <w:pPr>
                    <w:pStyle w:val="Heading1"/>
                    <w:rPr>
                      <w:rFonts w:ascii="Times New Roman" w:cs="Times New Roman"/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EF4D53" w:rsidRDefault="00EF4D53">
                  <w:pPr>
                    <w:pStyle w:val="Heading1"/>
                    <w:rPr>
                      <w:rFonts w:ascii="Times New Roman" w:cs="Times New Roman"/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sectPr w:rsidR="00EF4D53" w:rsidSect="00132E24">
      <w:headerReference w:type="even" r:id="rId7"/>
      <w:headerReference w:type="default" r:id="rId8"/>
      <w:endnotePr>
        <w:numFmt w:val="lowerLetter"/>
      </w:endnotePr>
      <w:type w:val="oddPage"/>
      <w:pgSz w:w="11907" w:h="16840" w:code="9"/>
      <w:pgMar w:top="426" w:right="1559" w:bottom="142" w:left="1701" w:header="992" w:footer="709" w:gutter="0"/>
      <w:paperSrc w:first="2" w:other="2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52F" w:rsidRDefault="0045752F">
      <w:r>
        <w:separator/>
      </w:r>
    </w:p>
  </w:endnote>
  <w:endnote w:type="continuationSeparator" w:id="0">
    <w:p w:rsidR="0045752F" w:rsidRDefault="00457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52F" w:rsidRDefault="0045752F">
      <w:r>
        <w:separator/>
      </w:r>
    </w:p>
  </w:footnote>
  <w:footnote w:type="continuationSeparator" w:id="0">
    <w:p w:rsidR="0045752F" w:rsidRDefault="004575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53" w:rsidRDefault="00132E24">
    <w:pPr>
      <w:pStyle w:val="Header"/>
      <w:framePr w:wrap="around" w:vAnchor="text" w:hAnchor="margin" w:xAlign="center" w:y="1"/>
      <w:rPr>
        <w:rStyle w:val="PageNumber"/>
        <w:rFonts w:cs="Book Antiqua"/>
        <w:rtl/>
      </w:rPr>
    </w:pPr>
    <w:r>
      <w:rPr>
        <w:rStyle w:val="PageNumber"/>
        <w:rtl/>
      </w:rPr>
      <w:fldChar w:fldCharType="begin"/>
    </w:r>
    <w:r w:rsidR="00EF4D53">
      <w:rPr>
        <w:rStyle w:val="PageNumber"/>
        <w:rFonts w:cs="Book Antiqua"/>
      </w:rPr>
      <w:instrText xml:space="preserve">PAGE  </w:instrText>
    </w:r>
    <w:r>
      <w:rPr>
        <w:rStyle w:val="PageNumber"/>
        <w:rtl/>
      </w:rPr>
      <w:fldChar w:fldCharType="separate"/>
    </w:r>
    <w:r w:rsidR="00EF4D53">
      <w:rPr>
        <w:rStyle w:val="PageNumber"/>
        <w:rFonts w:cs="Book Antiqua"/>
        <w:rtl/>
      </w:rPr>
      <w:t>2</w:t>
    </w:r>
    <w:r>
      <w:rPr>
        <w:rStyle w:val="PageNumber"/>
        <w:rtl/>
      </w:rPr>
      <w:fldChar w:fldCharType="end"/>
    </w:r>
  </w:p>
  <w:p w:rsidR="00EF4D53" w:rsidRDefault="00EF4D53">
    <w:pPr>
      <w:pStyle w:val="Header"/>
      <w:rPr>
        <w:rFonts w:cs="Book Antiqua"/>
        <w:rtl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53" w:rsidRDefault="00132E24">
    <w:pPr>
      <w:pStyle w:val="Header"/>
      <w:framePr w:wrap="around" w:vAnchor="text" w:hAnchor="margin" w:xAlign="center" w:y="1"/>
      <w:rPr>
        <w:rStyle w:val="PageNumber"/>
        <w:rFonts w:cs="Book Antiqua"/>
        <w:rtl/>
      </w:rPr>
    </w:pPr>
    <w:r>
      <w:rPr>
        <w:rStyle w:val="PageNumber"/>
        <w:rtl/>
      </w:rPr>
      <w:fldChar w:fldCharType="begin"/>
    </w:r>
    <w:r w:rsidR="00EF4D53">
      <w:rPr>
        <w:rStyle w:val="PageNumber"/>
        <w:rFonts w:cs="Book Antiqua"/>
      </w:rPr>
      <w:instrText xml:space="preserve">PAGE  </w:instrText>
    </w:r>
    <w:r>
      <w:rPr>
        <w:rStyle w:val="PageNumber"/>
        <w:rtl/>
      </w:rPr>
      <w:fldChar w:fldCharType="separate"/>
    </w:r>
    <w:r w:rsidR="00EF4D53">
      <w:rPr>
        <w:rStyle w:val="PageNumber"/>
        <w:rFonts w:cs="Book Antiqua"/>
        <w:rtl/>
      </w:rPr>
      <w:t>1</w:t>
    </w:r>
    <w:r>
      <w:rPr>
        <w:rStyle w:val="PageNumber"/>
        <w:rtl/>
      </w:rPr>
      <w:fldChar w:fldCharType="end"/>
    </w:r>
  </w:p>
  <w:p w:rsidR="00EF4D53" w:rsidRDefault="00EF4D53">
    <w:pPr>
      <w:pStyle w:val="Header"/>
      <w:rPr>
        <w:rFonts w:cs="Book Antiqua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6664"/>
    <w:multiLevelType w:val="singleLevel"/>
    <w:tmpl w:val="ADB0DEC4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>
    <w:nsid w:val="23D553AE"/>
    <w:multiLevelType w:val="singleLevel"/>
    <w:tmpl w:val="F6A4AE66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2">
    <w:nsid w:val="39C921C4"/>
    <w:multiLevelType w:val="singleLevel"/>
    <w:tmpl w:val="449C8A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3">
    <w:nsid w:val="40140FFA"/>
    <w:multiLevelType w:val="singleLevel"/>
    <w:tmpl w:val="16EA67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1EE001C"/>
    <w:multiLevelType w:val="singleLevel"/>
    <w:tmpl w:val="DAB4C546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5">
    <w:nsid w:val="4B0134E3"/>
    <w:multiLevelType w:val="singleLevel"/>
    <w:tmpl w:val="48E6F904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6">
    <w:nsid w:val="62C56500"/>
    <w:multiLevelType w:val="singleLevel"/>
    <w:tmpl w:val="127C89BE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>
    <w:nsid w:val="638407F4"/>
    <w:multiLevelType w:val="singleLevel"/>
    <w:tmpl w:val="7C928DA2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A30A57"/>
    <w:rsid w:val="00132E24"/>
    <w:rsid w:val="001D2B90"/>
    <w:rsid w:val="002103A9"/>
    <w:rsid w:val="002E4481"/>
    <w:rsid w:val="0045752F"/>
    <w:rsid w:val="00A30A57"/>
    <w:rsid w:val="00C617E8"/>
    <w:rsid w:val="00EF4D53"/>
    <w:rsid w:val="00F33759"/>
    <w:rsid w:val="00F51D5B"/>
    <w:rsid w:val="00F8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E24"/>
    <w:pPr>
      <w:bidi/>
    </w:pPr>
    <w:rPr>
      <w:rFonts w:ascii="Book Antiqua" w:cs="Impact"/>
      <w:noProof/>
      <w:spacing w:val="-2"/>
      <w:sz w:val="24"/>
      <w:szCs w:val="26"/>
    </w:rPr>
  </w:style>
  <w:style w:type="paragraph" w:styleId="Heading1">
    <w:name w:val="heading 1"/>
    <w:basedOn w:val="Normal"/>
    <w:next w:val="Normal"/>
    <w:qFormat/>
    <w:rsid w:val="00132E24"/>
    <w:pPr>
      <w:keepNext/>
      <w:tabs>
        <w:tab w:val="left" w:pos="283"/>
        <w:tab w:val="left" w:pos="1134"/>
        <w:tab w:val="left" w:pos="2410"/>
        <w:tab w:val="left" w:pos="3260"/>
        <w:tab w:val="left" w:pos="4111"/>
        <w:tab w:val="left" w:pos="4678"/>
      </w:tabs>
      <w:jc w:val="center"/>
      <w:outlineLvl w:val="0"/>
    </w:pPr>
    <w:rPr>
      <w:rFonts w:cs="Traditional Arabic"/>
      <w:szCs w:val="32"/>
    </w:rPr>
  </w:style>
  <w:style w:type="paragraph" w:styleId="Heading2">
    <w:name w:val="heading 2"/>
    <w:basedOn w:val="Normal"/>
    <w:next w:val="Normal"/>
    <w:qFormat/>
    <w:rsid w:val="00132E24"/>
    <w:pPr>
      <w:keepNext/>
      <w:tabs>
        <w:tab w:val="left" w:pos="992"/>
        <w:tab w:val="left" w:pos="1134"/>
        <w:tab w:val="left" w:pos="4961"/>
        <w:tab w:val="left" w:pos="5812"/>
      </w:tabs>
      <w:jc w:val="lowKashida"/>
      <w:outlineLvl w:val="1"/>
    </w:pPr>
    <w:rPr>
      <w:rFonts w:cs="Mudir MT"/>
      <w:b/>
      <w:bCs/>
      <w:szCs w:val="32"/>
      <w:u w:val="single"/>
    </w:rPr>
  </w:style>
  <w:style w:type="paragraph" w:styleId="Heading3">
    <w:name w:val="heading 3"/>
    <w:basedOn w:val="Normal"/>
    <w:next w:val="Normal"/>
    <w:qFormat/>
    <w:rsid w:val="00132E24"/>
    <w:pPr>
      <w:keepNext/>
      <w:tabs>
        <w:tab w:val="left" w:pos="992"/>
        <w:tab w:val="left" w:pos="1134"/>
        <w:tab w:val="left" w:pos="4961"/>
        <w:tab w:val="left" w:pos="5812"/>
      </w:tabs>
      <w:jc w:val="lowKashida"/>
      <w:outlineLvl w:val="2"/>
    </w:pPr>
    <w:rPr>
      <w:rFonts w:cs="Traditional Arabic"/>
      <w:szCs w:val="36"/>
    </w:rPr>
  </w:style>
  <w:style w:type="paragraph" w:styleId="Heading4">
    <w:name w:val="heading 4"/>
    <w:basedOn w:val="Normal"/>
    <w:next w:val="Normal"/>
    <w:qFormat/>
    <w:rsid w:val="00132E24"/>
    <w:pPr>
      <w:keepNext/>
      <w:jc w:val="center"/>
      <w:outlineLvl w:val="3"/>
    </w:pPr>
    <w:rPr>
      <w:rFonts w:cs="Times New Roman"/>
      <w:b/>
      <w:bCs/>
      <w:szCs w:val="32"/>
    </w:rPr>
  </w:style>
  <w:style w:type="paragraph" w:styleId="Heading5">
    <w:name w:val="heading 5"/>
    <w:basedOn w:val="Normal"/>
    <w:next w:val="Normal"/>
    <w:qFormat/>
    <w:rsid w:val="00132E24"/>
    <w:pPr>
      <w:keepNext/>
      <w:bidi w:val="0"/>
      <w:ind w:right="78"/>
      <w:jc w:val="center"/>
      <w:outlineLvl w:val="4"/>
    </w:pPr>
    <w:rPr>
      <w:b/>
      <w:bCs/>
      <w:sz w:val="26"/>
      <w:szCs w:val="3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Label">
    <w:name w:val="Chapter Label"/>
    <w:basedOn w:val="Normal"/>
    <w:rsid w:val="00132E24"/>
    <w:pPr>
      <w:framePr w:h="1080" w:hRule="exact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bidi w:val="0"/>
      <w:spacing w:line="360" w:lineRule="exact"/>
      <w:ind w:right="7488"/>
      <w:jc w:val="center"/>
    </w:pPr>
    <w:rPr>
      <w:rFonts w:ascii="Arial" w:hAnsi="Arial"/>
      <w:color w:val="FFFFFF"/>
      <w:spacing w:val="-16"/>
      <w:position w:val="4"/>
      <w:sz w:val="26"/>
      <w:szCs w:val="31"/>
    </w:rPr>
  </w:style>
  <w:style w:type="paragraph" w:styleId="Caption">
    <w:name w:val="caption"/>
    <w:basedOn w:val="Normal"/>
    <w:next w:val="Normal"/>
    <w:qFormat/>
    <w:rsid w:val="00132E24"/>
    <w:pPr>
      <w:tabs>
        <w:tab w:val="left" w:pos="283"/>
        <w:tab w:val="left" w:pos="1134"/>
        <w:tab w:val="left" w:pos="2410"/>
        <w:tab w:val="left" w:pos="3260"/>
        <w:tab w:val="left" w:pos="4111"/>
        <w:tab w:val="left" w:pos="4678"/>
      </w:tabs>
      <w:jc w:val="center"/>
    </w:pPr>
    <w:rPr>
      <w:rFonts w:cs="Traditional Arabic"/>
      <w:szCs w:val="40"/>
    </w:rPr>
  </w:style>
  <w:style w:type="paragraph" w:styleId="Footer">
    <w:name w:val="footer"/>
    <w:basedOn w:val="Normal"/>
    <w:rsid w:val="00132E24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132E24"/>
  </w:style>
  <w:style w:type="paragraph" w:styleId="Header">
    <w:name w:val="header"/>
    <w:basedOn w:val="Normal"/>
    <w:rsid w:val="00132E24"/>
    <w:pPr>
      <w:tabs>
        <w:tab w:val="center" w:pos="4153"/>
        <w:tab w:val="right" w:pos="8306"/>
      </w:tabs>
    </w:pPr>
    <w:rPr>
      <w:szCs w:val="28"/>
    </w:rPr>
  </w:style>
  <w:style w:type="paragraph" w:styleId="BodyText">
    <w:name w:val="Body Text"/>
    <w:basedOn w:val="Normal"/>
    <w:rsid w:val="00132E24"/>
    <w:pPr>
      <w:bidi w:val="0"/>
      <w:ind w:right="3685"/>
      <w:jc w:val="lowKashida"/>
    </w:pPr>
    <w:rPr>
      <w:rFonts w:cs="Traditional Arabic"/>
      <w:sz w:val="20"/>
    </w:rPr>
  </w:style>
  <w:style w:type="paragraph" w:styleId="BodyText2">
    <w:name w:val="Body Text 2"/>
    <w:basedOn w:val="Normal"/>
    <w:rsid w:val="00132E24"/>
    <w:pPr>
      <w:jc w:val="lowKashida"/>
    </w:pPr>
    <w:rPr>
      <w:rFonts w:cs="Times New Roman"/>
      <w:szCs w:val="24"/>
    </w:rPr>
  </w:style>
  <w:style w:type="paragraph" w:styleId="PlainText">
    <w:name w:val="Plain Text"/>
    <w:basedOn w:val="Normal"/>
    <w:rsid w:val="00132E24"/>
    <w:pPr>
      <w:bidi w:val="0"/>
    </w:pPr>
    <w:rPr>
      <w:rFonts w:ascii="Courier New" w:hAnsi="Courier New" w:cs="Courier New"/>
      <w:noProof w:val="0"/>
      <w:spacing w:val="0"/>
      <w:sz w:val="20"/>
      <w:szCs w:val="20"/>
    </w:rPr>
  </w:style>
  <w:style w:type="paragraph" w:styleId="Title">
    <w:name w:val="Title"/>
    <w:basedOn w:val="Normal"/>
    <w:qFormat/>
    <w:rsid w:val="00132E24"/>
    <w:pPr>
      <w:bidi w:val="0"/>
      <w:jc w:val="center"/>
    </w:pPr>
    <w:rPr>
      <w:rFonts w:ascii="Times New Roman"/>
      <w:b/>
      <w:bCs/>
      <w:noProof w:val="0"/>
      <w:spacing w:val="0"/>
      <w:sz w:val="32"/>
      <w:szCs w:val="32"/>
    </w:rPr>
  </w:style>
  <w:style w:type="paragraph" w:styleId="BodyTextIndent">
    <w:name w:val="Body Text Indent"/>
    <w:basedOn w:val="Normal"/>
    <w:rsid w:val="00132E24"/>
    <w:pPr>
      <w:bidi w:val="0"/>
      <w:ind w:firstLine="360"/>
      <w:jc w:val="both"/>
    </w:pPr>
    <w:rPr>
      <w:rFonts w:ascii="Times New Roman"/>
      <w:noProof w:val="0"/>
      <w:spacing w:val="0"/>
      <w:sz w:val="28"/>
      <w:szCs w:val="28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ASERVER\Shared\Mohannad\Trademark%20-%20POA%20(Eng%20+%20French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Trademark - POA (Eng + French)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T. M. P.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Mohannad</dc:creator>
  <cp:lastModifiedBy>rita</cp:lastModifiedBy>
  <cp:revision>2</cp:revision>
  <cp:lastPrinted>2004-07-29T08:26:00Z</cp:lastPrinted>
  <dcterms:created xsi:type="dcterms:W3CDTF">2010-10-27T12:20:00Z</dcterms:created>
  <dcterms:modified xsi:type="dcterms:W3CDTF">2011-08-16T06:37:00Z</dcterms:modified>
</cp:coreProperties>
</file>